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63109F" w14:textId="77777777" w:rsidR="00AF3D2B" w:rsidRPr="00AF3D2B" w:rsidRDefault="00AF3D2B" w:rsidP="00AF3D2B">
      <w:pPr>
        <w:spacing w:after="200" w:line="276" w:lineRule="auto"/>
        <w:rPr>
          <w:rFonts w:ascii="Calibri" w:eastAsia="Calibri" w:hAnsi="Calibri" w:cs="Times New Roman"/>
          <w:b/>
          <w:sz w:val="20"/>
          <w:szCs w:val="20"/>
        </w:rPr>
      </w:pPr>
      <w:r w:rsidRPr="00AF3D2B">
        <w:rPr>
          <w:rFonts w:ascii="Calibri" w:eastAsia="Calibri" w:hAnsi="Calibri" w:cs="Times New Roman"/>
          <w:b/>
          <w:sz w:val="20"/>
          <w:szCs w:val="20"/>
        </w:rPr>
        <w:t>Informacja prasowa</w:t>
      </w:r>
    </w:p>
    <w:p w14:paraId="7648EFE0" w14:textId="000BFFEF" w:rsidR="00AF3D2B" w:rsidRPr="00AF3D2B" w:rsidRDefault="00AF3D2B" w:rsidP="00AF3D2B">
      <w:pPr>
        <w:spacing w:after="200" w:line="276" w:lineRule="auto"/>
        <w:jc w:val="right"/>
        <w:rPr>
          <w:rFonts w:ascii="Calibri" w:eastAsia="Calibri" w:hAnsi="Calibri" w:cs="Times New Roman"/>
          <w:b/>
          <w:sz w:val="20"/>
          <w:szCs w:val="20"/>
        </w:rPr>
      </w:pPr>
      <w:r w:rsidRPr="00AF3D2B">
        <w:rPr>
          <w:rFonts w:ascii="Calibri" w:eastAsia="Calibri" w:hAnsi="Calibri" w:cs="Times New Roman"/>
          <w:b/>
          <w:sz w:val="20"/>
          <w:szCs w:val="20"/>
        </w:rPr>
        <w:t xml:space="preserve">Warszawa, </w:t>
      </w:r>
      <w:r>
        <w:rPr>
          <w:rFonts w:ascii="Calibri" w:eastAsia="Calibri" w:hAnsi="Calibri" w:cs="Times New Roman"/>
          <w:b/>
          <w:sz w:val="20"/>
          <w:szCs w:val="20"/>
        </w:rPr>
        <w:t xml:space="preserve"> </w:t>
      </w:r>
      <w:r w:rsidR="00C90ABE">
        <w:rPr>
          <w:rFonts w:ascii="Calibri" w:eastAsia="Calibri" w:hAnsi="Calibri" w:cs="Times New Roman"/>
          <w:b/>
          <w:sz w:val="20"/>
          <w:szCs w:val="20"/>
        </w:rPr>
        <w:t xml:space="preserve">20 </w:t>
      </w:r>
      <w:r w:rsidRPr="00AF3D2B">
        <w:rPr>
          <w:rFonts w:ascii="Calibri" w:eastAsia="Calibri" w:hAnsi="Calibri" w:cs="Times New Roman"/>
          <w:b/>
          <w:sz w:val="20"/>
          <w:szCs w:val="20"/>
        </w:rPr>
        <w:t xml:space="preserve">września 2022 r. </w:t>
      </w:r>
    </w:p>
    <w:p w14:paraId="595E643E" w14:textId="77777777" w:rsidR="00AF3D2B" w:rsidRDefault="00AF3D2B" w:rsidP="00AF3D2B">
      <w:pPr>
        <w:spacing w:after="200" w:line="276" w:lineRule="auto"/>
        <w:jc w:val="center"/>
        <w:rPr>
          <w:rFonts w:ascii="Calibri" w:eastAsia="Calibri" w:hAnsi="Calibri" w:cs="Times New Roman"/>
          <w:b/>
          <w:sz w:val="28"/>
          <w:szCs w:val="22"/>
        </w:rPr>
      </w:pPr>
      <w:r w:rsidRPr="00AF3D2B">
        <w:rPr>
          <w:rFonts w:ascii="Calibri" w:eastAsia="Calibri" w:hAnsi="Calibri" w:cs="Times New Roman"/>
          <w:b/>
          <w:sz w:val="28"/>
          <w:szCs w:val="22"/>
        </w:rPr>
        <w:t xml:space="preserve">Kobiety liderki - jakie jesteśmy? </w:t>
      </w:r>
    </w:p>
    <w:p w14:paraId="32931AEE" w14:textId="5AB5FFDE" w:rsidR="00AF3D2B" w:rsidRPr="00AF3D2B" w:rsidRDefault="00AF3D2B" w:rsidP="00AF3D2B">
      <w:pPr>
        <w:spacing w:after="200" w:line="276" w:lineRule="auto"/>
        <w:jc w:val="center"/>
        <w:rPr>
          <w:rFonts w:ascii="Calibri" w:eastAsia="Calibri" w:hAnsi="Calibri" w:cs="Times New Roman"/>
          <w:b/>
          <w:sz w:val="28"/>
          <w:szCs w:val="22"/>
        </w:rPr>
      </w:pPr>
      <w:r w:rsidRPr="00AF3D2B">
        <w:rPr>
          <w:rFonts w:ascii="Calibri" w:eastAsia="Calibri" w:hAnsi="Calibri" w:cs="Times New Roman"/>
          <w:b/>
          <w:sz w:val="28"/>
          <w:szCs w:val="22"/>
        </w:rPr>
        <w:t>Czym jest kobiecy styl zarządzania?</w:t>
      </w:r>
    </w:p>
    <w:p w14:paraId="06B0B889" w14:textId="5A9E7805" w:rsidR="00AF3D2B" w:rsidRPr="00AF3D2B" w:rsidRDefault="00AF3D2B" w:rsidP="00AF3D2B">
      <w:pPr>
        <w:spacing w:after="200" w:line="276" w:lineRule="auto"/>
        <w:jc w:val="both"/>
        <w:rPr>
          <w:rFonts w:ascii="Calibri" w:eastAsia="Calibri" w:hAnsi="Calibri" w:cs="Times New Roman"/>
          <w:b/>
          <w:szCs w:val="22"/>
        </w:rPr>
      </w:pPr>
      <w:r w:rsidRPr="00AF3D2B">
        <w:rPr>
          <w:rFonts w:ascii="Calibri" w:eastAsia="Calibri" w:hAnsi="Calibri" w:cs="Times New Roman"/>
          <w:b/>
          <w:szCs w:val="22"/>
        </w:rPr>
        <w:t xml:space="preserve">W erze „girl power” każda kobieta może być liderką w swojej dziedzinie. Termin ten nie ogranicza się tylko do biznesu – autorytetem można być po prostu na co dzień. Coraz częściej w przestrzeni publicznej mówi się o kobiecym stylu zarządzania. Jaki jest sekret skutecznej organizacji wśród inspirujących liderek? </w:t>
      </w:r>
    </w:p>
    <w:p w14:paraId="44A40DED" w14:textId="77777777" w:rsidR="00AF3D2B" w:rsidRPr="00AF3D2B" w:rsidRDefault="00AF3D2B" w:rsidP="00AF3D2B">
      <w:pPr>
        <w:spacing w:after="200" w:line="276" w:lineRule="auto"/>
        <w:jc w:val="both"/>
        <w:rPr>
          <w:rFonts w:ascii="Calibri" w:eastAsia="Calibri" w:hAnsi="Calibri" w:cs="Times New Roman"/>
          <w:szCs w:val="22"/>
        </w:rPr>
      </w:pPr>
      <w:r w:rsidRPr="00AF3D2B">
        <w:rPr>
          <w:rFonts w:ascii="Calibri" w:eastAsia="Calibri" w:hAnsi="Calibri" w:cs="Times New Roman"/>
          <w:szCs w:val="22"/>
        </w:rPr>
        <w:t>Bez wątpienia kobiety odmieniają trudny, męski świat biznesu. Mimo że można spotkać je obecnie na wielu dyrektorskich stanowiskach, to nadal niektórym</w:t>
      </w:r>
      <w:bookmarkStart w:id="0" w:name="_GoBack"/>
      <w:bookmarkEnd w:id="0"/>
      <w:r w:rsidRPr="00AF3D2B">
        <w:rPr>
          <w:rFonts w:ascii="Calibri" w:eastAsia="Calibri" w:hAnsi="Calibri" w:cs="Times New Roman"/>
          <w:szCs w:val="22"/>
        </w:rPr>
        <w:t xml:space="preserve"> kojarzą się tylko z rolą konsumenta odzieży, kosmetyków czy chemii gospodarczej. Warto wiedzieć, że kobiety coraz częściej zapraszane są na największe wydarzenia biznesowe, gdzie występują jako ekspertki. Niestety rzadko mówi się o trudnościach i wyzwaniach, z jakimi muszą mierzyć się każdego dnia. </w:t>
      </w:r>
    </w:p>
    <w:p w14:paraId="64B712BD" w14:textId="77777777" w:rsidR="00AF3D2B" w:rsidRPr="00AF3D2B" w:rsidRDefault="00AF3D2B" w:rsidP="00AF3D2B">
      <w:pPr>
        <w:spacing w:after="200" w:line="276" w:lineRule="auto"/>
        <w:jc w:val="both"/>
        <w:rPr>
          <w:rFonts w:ascii="Calibri" w:eastAsia="Calibri" w:hAnsi="Calibri" w:cs="Times New Roman"/>
          <w:b/>
          <w:szCs w:val="22"/>
        </w:rPr>
      </w:pPr>
      <w:r w:rsidRPr="00AF3D2B">
        <w:rPr>
          <w:rFonts w:ascii="Calibri" w:eastAsia="Calibri" w:hAnsi="Calibri" w:cs="Times New Roman"/>
          <w:b/>
          <w:szCs w:val="22"/>
        </w:rPr>
        <w:t>Triumf kobiety wielozadaniowej</w:t>
      </w:r>
    </w:p>
    <w:p w14:paraId="5E56CE1A" w14:textId="212CB246" w:rsidR="00AF3D2B" w:rsidRPr="00AF3D2B" w:rsidRDefault="00AF3D2B" w:rsidP="00AF3D2B">
      <w:pPr>
        <w:spacing w:after="200" w:line="276" w:lineRule="auto"/>
        <w:jc w:val="both"/>
        <w:rPr>
          <w:rFonts w:ascii="Calibri" w:eastAsia="Calibri" w:hAnsi="Calibri" w:cs="Times New Roman"/>
          <w:i/>
          <w:szCs w:val="22"/>
        </w:rPr>
      </w:pPr>
      <w:r w:rsidRPr="00AF3D2B">
        <w:rPr>
          <w:rFonts w:ascii="Calibri" w:eastAsia="Calibri" w:hAnsi="Calibri" w:cs="Times New Roman"/>
          <w:szCs w:val="22"/>
        </w:rPr>
        <w:t>Wizja kobiety spełnionej nie sprowadza się wyłącznie do zajmowania się domem i dziećmi.</w:t>
      </w:r>
      <w:r w:rsidRPr="00AF3D2B">
        <w:rPr>
          <w:rFonts w:ascii="Calibri" w:eastAsia="Calibri" w:hAnsi="Calibri" w:cs="Times New Roman"/>
          <w:sz w:val="22"/>
          <w:szCs w:val="22"/>
        </w:rPr>
        <w:t xml:space="preserve"> </w:t>
      </w:r>
      <w:r w:rsidRPr="00AF3D2B">
        <w:rPr>
          <w:rFonts w:ascii="Calibri" w:eastAsia="Calibri" w:hAnsi="Calibri" w:cs="Times New Roman"/>
          <w:szCs w:val="22"/>
        </w:rPr>
        <w:t>Chociaż liderką można być też w domu i jest to bardzo odpowiedzialna, jak i szlachetna rola. Współczesne kobiety rozwijają się, pną się po szczeblach kariery,</w:t>
      </w:r>
      <w:r>
        <w:rPr>
          <w:rFonts w:ascii="Calibri" w:eastAsia="Calibri" w:hAnsi="Calibri" w:cs="Times New Roman"/>
          <w:szCs w:val="22"/>
        </w:rPr>
        <w:t xml:space="preserve"> często łącząc pracę z </w:t>
      </w:r>
      <w:r w:rsidRPr="00AF3D2B">
        <w:rPr>
          <w:rFonts w:ascii="Calibri" w:eastAsia="Calibri" w:hAnsi="Calibri" w:cs="Times New Roman"/>
          <w:szCs w:val="22"/>
        </w:rPr>
        <w:t xml:space="preserve">macierzyństwem. To też pewien styl kobiecego zarządzania – niekiedy, słusznie, nazywany multitaskingiem. </w:t>
      </w:r>
      <w:r w:rsidR="000274B0" w:rsidRPr="00AF3D2B">
        <w:rPr>
          <w:rFonts w:ascii="Calibri" w:eastAsia="Calibri" w:hAnsi="Calibri" w:cs="Times New Roman"/>
          <w:szCs w:val="22"/>
        </w:rPr>
        <w:t xml:space="preserve">Ewa Grzegorczuk - szczęśliwa żona i mama trójki chłopców – </w:t>
      </w:r>
      <w:r w:rsidR="000274B0">
        <w:rPr>
          <w:rFonts w:ascii="Calibri" w:eastAsia="Calibri" w:hAnsi="Calibri" w:cs="Times New Roman"/>
          <w:szCs w:val="22"/>
        </w:rPr>
        <w:t xml:space="preserve">przywództwo </w:t>
      </w:r>
      <w:r w:rsidR="000274B0" w:rsidRPr="00AF3D2B">
        <w:rPr>
          <w:rFonts w:ascii="Calibri" w:eastAsia="Calibri" w:hAnsi="Calibri" w:cs="Times New Roman"/>
          <w:szCs w:val="22"/>
        </w:rPr>
        <w:t xml:space="preserve">traktuje jako sposób na wnoszenie wartości w życie innych ludzi. – </w:t>
      </w:r>
      <w:r w:rsidR="000274B0" w:rsidRPr="00AF3D2B">
        <w:rPr>
          <w:rFonts w:ascii="Calibri" w:eastAsia="Calibri" w:hAnsi="Calibri" w:cs="Times New Roman"/>
          <w:i/>
          <w:szCs w:val="22"/>
        </w:rPr>
        <w:t>„</w:t>
      </w:r>
      <w:r w:rsidRPr="00AF3D2B">
        <w:rPr>
          <w:rFonts w:ascii="Calibri" w:eastAsia="Calibri" w:hAnsi="Calibri" w:cs="Times New Roman"/>
          <w:i/>
          <w:szCs w:val="22"/>
        </w:rPr>
        <w:t>Jeśli twoje działania inspirują innych, by odważnie marzyli, uczyli się więcej i byli coraz lepsi, to znaczy, że jesteś wspaniałą liderką” (Dolly Parton). Te słowa towarzyszyły mi przez całe życie. Obserwowałam wartości i cechy u osób, które stanowiły dla mnie inspirację do działania. Gdy 1</w:t>
      </w:r>
      <w:r w:rsidR="000274B0">
        <w:rPr>
          <w:rFonts w:ascii="Calibri" w:eastAsia="Calibri" w:hAnsi="Calibri" w:cs="Times New Roman"/>
          <w:i/>
          <w:szCs w:val="22"/>
        </w:rPr>
        <w:t xml:space="preserve">8 </w:t>
      </w:r>
      <w:r w:rsidRPr="00AF3D2B">
        <w:rPr>
          <w:rFonts w:ascii="Calibri" w:eastAsia="Calibri" w:hAnsi="Calibri" w:cs="Times New Roman"/>
          <w:i/>
          <w:szCs w:val="22"/>
        </w:rPr>
        <w:t xml:space="preserve"> lat temu marzyłam, aby wejść do świata beauty, a przede wszystkim – świata kobiet – nie sądz</w:t>
      </w:r>
      <w:r>
        <w:rPr>
          <w:rFonts w:ascii="Calibri" w:eastAsia="Calibri" w:hAnsi="Calibri" w:cs="Times New Roman"/>
          <w:i/>
          <w:szCs w:val="22"/>
        </w:rPr>
        <w:t>iłam, że </w:t>
      </w:r>
      <w:r w:rsidRPr="00AF3D2B">
        <w:rPr>
          <w:rFonts w:ascii="Calibri" w:eastAsia="Calibri" w:hAnsi="Calibri" w:cs="Times New Roman"/>
          <w:i/>
          <w:szCs w:val="22"/>
        </w:rPr>
        <w:t xml:space="preserve">marzenia staną się pewnego dnia codziennością, za którą jestem ogromnie wdzięczna. – </w:t>
      </w:r>
      <w:r w:rsidRPr="00AF3D2B">
        <w:rPr>
          <w:rFonts w:ascii="Calibri" w:eastAsia="Calibri" w:hAnsi="Calibri" w:cs="Times New Roman"/>
          <w:szCs w:val="22"/>
        </w:rPr>
        <w:t xml:space="preserve">mówi. </w:t>
      </w:r>
    </w:p>
    <w:p w14:paraId="432D956F" w14:textId="77777777" w:rsidR="00AF3D2B" w:rsidRPr="00AF3D2B" w:rsidRDefault="00AF3D2B" w:rsidP="00AF3D2B">
      <w:pPr>
        <w:spacing w:after="200" w:line="276" w:lineRule="auto"/>
        <w:jc w:val="both"/>
        <w:rPr>
          <w:rFonts w:ascii="Calibri" w:eastAsia="Calibri" w:hAnsi="Calibri" w:cs="Times New Roman"/>
          <w:b/>
          <w:szCs w:val="22"/>
        </w:rPr>
      </w:pPr>
      <w:r w:rsidRPr="00AF3D2B">
        <w:rPr>
          <w:rFonts w:ascii="Calibri" w:eastAsia="Calibri" w:hAnsi="Calibri" w:cs="Times New Roman"/>
          <w:b/>
          <w:szCs w:val="22"/>
        </w:rPr>
        <w:t xml:space="preserve">Jak myśli kobieta liderka? </w:t>
      </w:r>
    </w:p>
    <w:p w14:paraId="66D97BF8" w14:textId="2620E58F" w:rsidR="00AF3D2B" w:rsidRPr="000274B0" w:rsidRDefault="00AF3D2B" w:rsidP="00AF3D2B">
      <w:pPr>
        <w:spacing w:after="200" w:line="276" w:lineRule="auto"/>
        <w:jc w:val="both"/>
        <w:rPr>
          <w:rFonts w:ascii="Calibri" w:eastAsia="Calibri" w:hAnsi="Calibri" w:cs="Times New Roman"/>
          <w:szCs w:val="22"/>
        </w:rPr>
      </w:pPr>
      <w:r w:rsidRPr="00AF3D2B">
        <w:rPr>
          <w:rFonts w:ascii="Calibri" w:eastAsia="Calibri" w:hAnsi="Calibri" w:cs="Times New Roman"/>
          <w:szCs w:val="22"/>
        </w:rPr>
        <w:t xml:space="preserve">Liderki zarządzają nie tylko biznesem, ale także własnym myśleniem, umysłem. To przede wszystkim bycie dla siebie motywacją. Sukces każdej przewodniczki należy zatem do niej samej. Oprócz wielozadaniowości, liderki muszą również poznać własne „ja”. To, w jaki sposób zarządza kobieta, często ma swoje odbicie w życiu prywatnym. </w:t>
      </w:r>
      <w:r w:rsidRPr="00AF3D2B">
        <w:rPr>
          <w:rFonts w:ascii="Calibri" w:eastAsia="Calibri" w:hAnsi="Calibri" w:cs="Times New Roman"/>
          <w:i/>
          <w:szCs w:val="22"/>
        </w:rPr>
        <w:t xml:space="preserve">- Każdy etap Twojego życia i Twojego biznesu, to także inny etap Twojej mentalności. Czy będzie to droga na </w:t>
      </w:r>
      <w:r w:rsidRPr="00AF3D2B">
        <w:rPr>
          <w:rFonts w:ascii="Calibri" w:eastAsia="Calibri" w:hAnsi="Calibri" w:cs="Times New Roman"/>
          <w:i/>
          <w:szCs w:val="22"/>
        </w:rPr>
        <w:lastRenderedPageBreak/>
        <w:t>skróty? Będzie to z pewnością droga pełna satysfakcji,</w:t>
      </w:r>
      <w:r>
        <w:rPr>
          <w:rFonts w:ascii="Calibri" w:eastAsia="Calibri" w:hAnsi="Calibri" w:cs="Times New Roman"/>
          <w:i/>
          <w:szCs w:val="22"/>
        </w:rPr>
        <w:t xml:space="preserve"> poznawania swoich możliwości i </w:t>
      </w:r>
      <w:r w:rsidRPr="00AF3D2B">
        <w:rPr>
          <w:rFonts w:ascii="Calibri" w:eastAsia="Calibri" w:hAnsi="Calibri" w:cs="Times New Roman"/>
          <w:i/>
          <w:szCs w:val="22"/>
        </w:rPr>
        <w:t>radości – bo nie ma nic bardziej radosnego niż pełne i spełnione życie</w:t>
      </w:r>
      <w:r w:rsidRPr="00AF3D2B">
        <w:rPr>
          <w:rFonts w:ascii="Calibri" w:eastAsia="Calibri" w:hAnsi="Calibri" w:cs="Times New Roman"/>
          <w:szCs w:val="22"/>
        </w:rPr>
        <w:t xml:space="preserve">. – Wyjaśnia Ewa Grzegorczuk. </w:t>
      </w:r>
    </w:p>
    <w:p w14:paraId="4075CE6F" w14:textId="77777777" w:rsidR="00AF3D2B" w:rsidRPr="00AF3D2B" w:rsidRDefault="00AF3D2B" w:rsidP="00AF3D2B">
      <w:pPr>
        <w:spacing w:after="200" w:line="276" w:lineRule="auto"/>
        <w:jc w:val="both"/>
        <w:rPr>
          <w:rFonts w:ascii="Calibri" w:eastAsia="Calibri" w:hAnsi="Calibri" w:cs="Times New Roman"/>
          <w:b/>
          <w:szCs w:val="22"/>
        </w:rPr>
      </w:pPr>
      <w:r w:rsidRPr="00AF3D2B">
        <w:rPr>
          <w:rFonts w:ascii="Calibri" w:eastAsia="Calibri" w:hAnsi="Calibri" w:cs="Times New Roman"/>
          <w:b/>
          <w:szCs w:val="22"/>
        </w:rPr>
        <w:t>Popełnianie błędów jest elementem sukcesu</w:t>
      </w:r>
    </w:p>
    <w:p w14:paraId="78B1425E" w14:textId="02C55206" w:rsidR="00AF3D2B" w:rsidRDefault="000274B0" w:rsidP="00AF3D2B">
      <w:pPr>
        <w:spacing w:before="100" w:beforeAutospacing="1" w:after="100" w:afterAutospacing="1" w:line="276" w:lineRule="auto"/>
        <w:jc w:val="both"/>
        <w:rPr>
          <w:rFonts w:ascii="Calibri" w:eastAsia="Times New Roman" w:hAnsi="Calibri" w:cs="Calibri"/>
          <w:lang w:eastAsia="pl-PL"/>
        </w:rPr>
      </w:pPr>
      <w:r>
        <w:rPr>
          <w:noProof/>
        </w:rPr>
        <w:pict w14:anchorId="593B2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193.25pt;width:192.65pt;height:288.4pt;z-index:251659264;mso-position-horizontal-relative:margin;mso-position-vertical-relative:margin">
            <v:imagedata r:id="rId8" o:title="34a cosmeo"/>
            <w10:wrap type="square" anchorx="margin" anchory="margin"/>
          </v:shape>
        </w:pict>
      </w:r>
      <w:r w:rsidR="00AF3D2B" w:rsidRPr="00AF3D2B">
        <w:rPr>
          <w:rFonts w:ascii="Calibri" w:eastAsia="Times New Roman" w:hAnsi="Calibri" w:cs="Calibri"/>
          <w:lang w:eastAsia="pl-PL"/>
        </w:rPr>
        <w:t>Każdy z nas popełnia błędy. Kobiece zarządzanie to także um</w:t>
      </w:r>
      <w:r w:rsidR="00AF3D2B">
        <w:rPr>
          <w:rFonts w:ascii="Calibri" w:eastAsia="Times New Roman" w:hAnsi="Calibri" w:cs="Calibri"/>
          <w:lang w:eastAsia="pl-PL"/>
        </w:rPr>
        <w:t>iejętność zamieniania porażek w </w:t>
      </w:r>
      <w:r w:rsidR="00AF3D2B" w:rsidRPr="00AF3D2B">
        <w:rPr>
          <w:rFonts w:ascii="Calibri" w:eastAsia="Times New Roman" w:hAnsi="Calibri" w:cs="Calibri"/>
          <w:lang w:eastAsia="pl-PL"/>
        </w:rPr>
        <w:t xml:space="preserve">sukcesy. Często mówi się, że kobiety cechuje większa empatia i wrażliwość. Dzięki temu liderki wielokrotnie osiągają skuteczną komunikację, ale </w:t>
      </w:r>
      <w:r w:rsidR="00AF3D2B">
        <w:rPr>
          <w:rFonts w:ascii="Calibri" w:eastAsia="Times New Roman" w:hAnsi="Calibri" w:cs="Calibri"/>
          <w:lang w:eastAsia="pl-PL"/>
        </w:rPr>
        <w:t>warto też wspomnieć o stresie i </w:t>
      </w:r>
      <w:r w:rsidR="00AF3D2B" w:rsidRPr="00AF3D2B">
        <w:rPr>
          <w:rFonts w:ascii="Calibri" w:eastAsia="Times New Roman" w:hAnsi="Calibri" w:cs="Calibri"/>
          <w:lang w:eastAsia="pl-PL"/>
        </w:rPr>
        <w:t>zmęczeniu, z jakim mierzą się na co dzień. Nie bez powodu ruch „Girl power” normalizuje popełnianie błędów i zrzesza kobiety, które motywują, a ni</w:t>
      </w:r>
      <w:r w:rsidR="00AF3D2B">
        <w:rPr>
          <w:rFonts w:ascii="Calibri" w:eastAsia="Times New Roman" w:hAnsi="Calibri" w:cs="Calibri"/>
          <w:lang w:eastAsia="pl-PL"/>
        </w:rPr>
        <w:t>e „podcinają skrzydła” innym.   </w:t>
      </w:r>
    </w:p>
    <w:p w14:paraId="4281308A" w14:textId="5CA360CC" w:rsidR="00AF3D2B" w:rsidRPr="00AF3D2B" w:rsidRDefault="00AF3D2B" w:rsidP="00AF3D2B">
      <w:pPr>
        <w:spacing w:before="100" w:beforeAutospacing="1" w:after="100" w:afterAutospacing="1" w:line="276" w:lineRule="auto"/>
        <w:jc w:val="both"/>
        <w:rPr>
          <w:rFonts w:ascii="Calibri" w:eastAsia="Times New Roman" w:hAnsi="Calibri" w:cs="Calibri"/>
          <w:lang w:eastAsia="pl-PL"/>
        </w:rPr>
      </w:pPr>
      <w:r>
        <w:rPr>
          <w:rFonts w:ascii="Calibri" w:eastAsia="Times New Roman" w:hAnsi="Calibri" w:cs="Calibri"/>
          <w:lang w:eastAsia="pl-PL"/>
        </w:rPr>
        <w:t xml:space="preserve">- </w:t>
      </w:r>
      <w:r w:rsidRPr="00AF3D2B">
        <w:rPr>
          <w:rFonts w:ascii="Calibri" w:eastAsia="Times New Roman" w:hAnsi="Calibri" w:cs="Calibri"/>
          <w:i/>
          <w:lang w:eastAsia="pl-PL"/>
        </w:rPr>
        <w:t xml:space="preserve">Nie mogę mieć wszystkiego pod stałą kontrolą, nauczyłam się odpuszczać i przede wszystkim delegować. Uważam, że każdy z nas potrzebuje wielopoziomowego wsparcia, pełnego zaangażowania i odkrywania swojego potencjału pod hasłem „działam”, a nie tylko się przyglądam. – </w:t>
      </w:r>
      <w:r w:rsidRPr="00AF3D2B">
        <w:rPr>
          <w:rFonts w:ascii="Calibri" w:eastAsia="Times New Roman" w:hAnsi="Calibri" w:cs="Calibri"/>
          <w:lang w:eastAsia="pl-PL"/>
        </w:rPr>
        <w:t>twierdzi Ewa Grzegorczuk.</w:t>
      </w:r>
    </w:p>
    <w:p w14:paraId="69E96837" w14:textId="0A8E3E72" w:rsidR="00231E3E" w:rsidRDefault="00231E3E" w:rsidP="00D8129A">
      <w:pPr>
        <w:pBdr>
          <w:bottom w:val="single" w:sz="6" w:space="1" w:color="auto"/>
        </w:pBdr>
        <w:jc w:val="both"/>
        <w:rPr>
          <w:rFonts w:ascii="Calibri" w:hAnsi="Calibri" w:cs="Calibri"/>
          <w:sz w:val="22"/>
          <w:szCs w:val="22"/>
        </w:rPr>
      </w:pPr>
    </w:p>
    <w:p w14:paraId="321476E3" w14:textId="045A01D1" w:rsidR="003378D1" w:rsidRDefault="003378D1">
      <w:pPr>
        <w:jc w:val="both"/>
        <w:rPr>
          <w:rFonts w:ascii="Calibri" w:hAnsi="Calibri" w:cs="Calibri"/>
          <w:b/>
          <w:bCs/>
          <w:sz w:val="18"/>
          <w:szCs w:val="18"/>
        </w:rPr>
      </w:pPr>
    </w:p>
    <w:p w14:paraId="492A3E2E" w14:textId="65B6D17F" w:rsidR="002E6568" w:rsidRDefault="00AF3D2B">
      <w:pPr>
        <w:jc w:val="both"/>
        <w:rPr>
          <w:rFonts w:ascii="Calibri" w:hAnsi="Calibri" w:cs="Calibri"/>
          <w:b/>
          <w:bCs/>
          <w:sz w:val="18"/>
          <w:szCs w:val="18"/>
        </w:rPr>
      </w:pPr>
      <w:r>
        <w:rPr>
          <w:rFonts w:ascii="Calibri" w:hAnsi="Calibri" w:cs="Calibri"/>
          <w:b/>
          <w:bCs/>
          <w:sz w:val="18"/>
          <w:szCs w:val="18"/>
        </w:rPr>
        <w:t>E</w:t>
      </w:r>
      <w:r w:rsidR="00065AD0" w:rsidRPr="00065AD0">
        <w:rPr>
          <w:rFonts w:ascii="Calibri" w:hAnsi="Calibri" w:cs="Calibri"/>
          <w:b/>
          <w:bCs/>
          <w:sz w:val="18"/>
          <w:szCs w:val="18"/>
        </w:rPr>
        <w:t>wa Grzegorczuk – trener mentalny branży beauty, bizneswom</w:t>
      </w:r>
      <w:r w:rsidR="00065AD0">
        <w:rPr>
          <w:rFonts w:ascii="Calibri" w:hAnsi="Calibri" w:cs="Calibri"/>
          <w:b/>
          <w:bCs/>
          <w:sz w:val="18"/>
          <w:szCs w:val="18"/>
        </w:rPr>
        <w:t>an, właścicielka 3 </w:t>
      </w:r>
      <w:r w:rsidR="00065AD0" w:rsidRPr="00065AD0">
        <w:rPr>
          <w:rFonts w:ascii="Calibri" w:hAnsi="Calibri" w:cs="Calibri"/>
          <w:b/>
          <w:bCs/>
          <w:sz w:val="18"/>
          <w:szCs w:val="18"/>
        </w:rPr>
        <w:t xml:space="preserve">salonów beauty, a także autorskiego projektu - nowoczesnego centrum szkoleniowego z przestrzenią do integracji zespołów o charakterze </w:t>
      </w:r>
      <w:r w:rsidR="00065AD0">
        <w:rPr>
          <w:rFonts w:ascii="Calibri" w:hAnsi="Calibri" w:cs="Calibri"/>
          <w:b/>
          <w:bCs/>
          <w:sz w:val="18"/>
          <w:szCs w:val="18"/>
        </w:rPr>
        <w:t>SPA. Autorka wielu publikacji i </w:t>
      </w:r>
      <w:r w:rsidR="00065AD0" w:rsidRPr="00065AD0">
        <w:rPr>
          <w:rFonts w:ascii="Calibri" w:hAnsi="Calibri" w:cs="Calibri"/>
          <w:b/>
          <w:bCs/>
          <w:sz w:val="18"/>
          <w:szCs w:val="18"/>
        </w:rPr>
        <w:t>wykładów na temat rozwoju biznesu beauty. Twórca unikalnego na polskim rynku programu rozwijającego placówki beauty. Lider Zesp</w:t>
      </w:r>
      <w:r w:rsidR="00065AD0">
        <w:rPr>
          <w:rFonts w:ascii="Calibri" w:hAnsi="Calibri" w:cs="Calibri"/>
          <w:b/>
          <w:bCs/>
          <w:sz w:val="18"/>
          <w:szCs w:val="18"/>
        </w:rPr>
        <w:t>ołu, który wprowadza standard i </w:t>
      </w:r>
      <w:r w:rsidR="00065AD0" w:rsidRPr="00065AD0">
        <w:rPr>
          <w:rFonts w:ascii="Calibri" w:hAnsi="Calibri" w:cs="Calibri"/>
          <w:b/>
          <w:bCs/>
          <w:sz w:val="18"/>
          <w:szCs w:val="18"/>
        </w:rPr>
        <w:t>wsparcie dla usług beauty na całkowicie nowy poziom.</w:t>
      </w:r>
    </w:p>
    <w:p w14:paraId="63376C8B" w14:textId="77777777" w:rsidR="00065AD0" w:rsidRPr="002E6568" w:rsidRDefault="00065AD0">
      <w:pPr>
        <w:jc w:val="both"/>
        <w:rPr>
          <w:rFonts w:ascii="Calibri" w:hAnsi="Calibri" w:cs="Calibri"/>
          <w:b/>
          <w:bCs/>
          <w:sz w:val="18"/>
          <w:szCs w:val="18"/>
        </w:rPr>
      </w:pPr>
    </w:p>
    <w:p w14:paraId="3967F8AF" w14:textId="55FA1814" w:rsidR="002E6568" w:rsidRDefault="00065AD0" w:rsidP="00065AD0">
      <w:pPr>
        <w:pStyle w:val="Zwykytekst"/>
        <w:rPr>
          <w:rFonts w:cs="Calibri"/>
          <w:b/>
          <w:bCs/>
          <w:sz w:val="18"/>
          <w:szCs w:val="18"/>
        </w:rPr>
      </w:pPr>
      <w:r w:rsidRPr="00065AD0">
        <w:rPr>
          <w:rFonts w:cs="Calibri"/>
          <w:b/>
          <w:bCs/>
          <w:sz w:val="18"/>
          <w:szCs w:val="18"/>
        </w:rPr>
        <w:t>Ewa zaprojektowała, stworzyła i wciąż rozwija markę Cosmeo.</w:t>
      </w:r>
      <w:r>
        <w:rPr>
          <w:rFonts w:cs="Calibri"/>
          <w:b/>
          <w:bCs/>
          <w:sz w:val="18"/>
          <w:szCs w:val="18"/>
        </w:rPr>
        <w:t xml:space="preserve"> </w:t>
      </w:r>
      <w:r w:rsidR="002E6568" w:rsidRPr="002E6568">
        <w:rPr>
          <w:rFonts w:cs="Calibri"/>
          <w:b/>
          <w:bCs/>
          <w:sz w:val="18"/>
          <w:szCs w:val="18"/>
        </w:rPr>
        <w:t>Cosmeo to sieć nowoczesnych gabinetów zbudowanych na kilkunastoletnim doświadczeniu.</w:t>
      </w:r>
    </w:p>
    <w:p w14:paraId="736A2C64" w14:textId="77777777" w:rsidR="002E6568" w:rsidRDefault="002E6568">
      <w:pPr>
        <w:jc w:val="both"/>
        <w:rPr>
          <w:rFonts w:ascii="Calibri" w:hAnsi="Calibri" w:cs="Calibri"/>
          <w:b/>
          <w:bCs/>
          <w:sz w:val="18"/>
          <w:szCs w:val="18"/>
        </w:rPr>
      </w:pPr>
    </w:p>
    <w:p w14:paraId="4B35E413" w14:textId="77777777" w:rsidR="002E6568" w:rsidRDefault="002E6568">
      <w:pPr>
        <w:jc w:val="both"/>
        <w:rPr>
          <w:rFonts w:ascii="Calibri" w:hAnsi="Calibri" w:cs="Calibri"/>
          <w:b/>
          <w:bCs/>
          <w:sz w:val="18"/>
          <w:szCs w:val="18"/>
        </w:rPr>
      </w:pPr>
    </w:p>
    <w:p w14:paraId="6D7B8E88" w14:textId="77777777" w:rsidR="002E6568" w:rsidRDefault="002E6568">
      <w:pPr>
        <w:jc w:val="both"/>
        <w:rPr>
          <w:rFonts w:ascii="Calibri" w:hAnsi="Calibri" w:cs="Calibri"/>
          <w:b/>
          <w:bCs/>
          <w:sz w:val="18"/>
          <w:szCs w:val="18"/>
        </w:rPr>
      </w:pPr>
    </w:p>
    <w:p w14:paraId="3817EB3F" w14:textId="77777777" w:rsidR="002E6568" w:rsidRDefault="002E6568">
      <w:pPr>
        <w:jc w:val="both"/>
        <w:rPr>
          <w:rFonts w:ascii="Calibri" w:hAnsi="Calibri" w:cs="Calibri"/>
          <w:b/>
          <w:bCs/>
          <w:sz w:val="18"/>
          <w:szCs w:val="18"/>
        </w:rPr>
      </w:pPr>
    </w:p>
    <w:p w14:paraId="08A8A2D6" w14:textId="77777777" w:rsidR="002E6568" w:rsidRDefault="002E6568">
      <w:pPr>
        <w:jc w:val="both"/>
        <w:rPr>
          <w:rFonts w:ascii="Calibri" w:hAnsi="Calibri" w:cs="Calibri"/>
          <w:b/>
          <w:bCs/>
          <w:sz w:val="18"/>
          <w:szCs w:val="18"/>
        </w:rPr>
      </w:pPr>
    </w:p>
    <w:p w14:paraId="487BA224" w14:textId="77777777" w:rsidR="002E6568" w:rsidRDefault="002E6568">
      <w:pPr>
        <w:jc w:val="both"/>
        <w:rPr>
          <w:rFonts w:ascii="Calibri" w:hAnsi="Calibri" w:cs="Calibri"/>
          <w:b/>
          <w:bCs/>
          <w:sz w:val="18"/>
          <w:szCs w:val="18"/>
        </w:rPr>
      </w:pPr>
    </w:p>
    <w:p w14:paraId="4A0813F9" w14:textId="77777777" w:rsidR="002E6568" w:rsidRDefault="002E6568">
      <w:pPr>
        <w:jc w:val="both"/>
        <w:rPr>
          <w:rFonts w:ascii="Calibri" w:hAnsi="Calibri" w:cs="Calibri"/>
          <w:b/>
          <w:bCs/>
          <w:sz w:val="18"/>
          <w:szCs w:val="18"/>
        </w:rPr>
      </w:pPr>
    </w:p>
    <w:p w14:paraId="32F30994" w14:textId="77777777" w:rsidR="002E6568" w:rsidRDefault="002E6568">
      <w:pPr>
        <w:jc w:val="both"/>
        <w:rPr>
          <w:rFonts w:ascii="Calibri" w:hAnsi="Calibri" w:cs="Calibri"/>
          <w:b/>
          <w:bCs/>
          <w:sz w:val="18"/>
          <w:szCs w:val="18"/>
        </w:rPr>
      </w:pPr>
    </w:p>
    <w:p w14:paraId="74C26A44" w14:textId="0CEEC78A" w:rsidR="002E6568" w:rsidRPr="003378D1" w:rsidRDefault="002E6568">
      <w:pPr>
        <w:jc w:val="both"/>
        <w:rPr>
          <w:rFonts w:ascii="Calibri" w:hAnsi="Calibri" w:cs="Calibri"/>
          <w:sz w:val="18"/>
          <w:szCs w:val="18"/>
        </w:rPr>
      </w:pPr>
      <w:r w:rsidRPr="003378D1">
        <w:rPr>
          <w:rFonts w:ascii="Calibri" w:hAnsi="Calibri" w:cs="Calibri"/>
          <w:sz w:val="18"/>
          <w:szCs w:val="18"/>
        </w:rPr>
        <w:t xml:space="preserve"> </w:t>
      </w:r>
    </w:p>
    <w:sectPr w:rsidR="002E6568" w:rsidRPr="003378D1" w:rsidSect="00570C4D">
      <w:head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41AE9" w14:textId="77777777" w:rsidR="00F9705A" w:rsidRDefault="00F9705A" w:rsidP="00231E3E">
      <w:r>
        <w:separator/>
      </w:r>
    </w:p>
  </w:endnote>
  <w:endnote w:type="continuationSeparator" w:id="0">
    <w:p w14:paraId="27353377" w14:textId="77777777" w:rsidR="00F9705A" w:rsidRDefault="00F9705A" w:rsidP="00231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EA363" w14:textId="77777777" w:rsidR="00F9705A" w:rsidRDefault="00F9705A" w:rsidP="00231E3E">
      <w:r>
        <w:separator/>
      </w:r>
    </w:p>
  </w:footnote>
  <w:footnote w:type="continuationSeparator" w:id="0">
    <w:p w14:paraId="540FEAC7" w14:textId="77777777" w:rsidR="00F9705A" w:rsidRDefault="00F9705A" w:rsidP="00231E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EC38D" w14:textId="5ABABCB5" w:rsidR="00231E3E" w:rsidRDefault="002E6568" w:rsidP="002E6568">
    <w:pPr>
      <w:pStyle w:val="Nagwek"/>
      <w:jc w:val="center"/>
    </w:pPr>
    <w:r>
      <w:rPr>
        <w:noProof/>
        <w:lang w:eastAsia="pl-PL"/>
      </w:rPr>
      <w:drawing>
        <wp:inline distT="0" distB="0" distL="0" distR="0" wp14:anchorId="4CE756A1" wp14:editId="6DD247F4">
          <wp:extent cx="995939" cy="815468"/>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816" cy="816186"/>
                  </a:xfrm>
                  <a:prstGeom prst="rect">
                    <a:avLst/>
                  </a:prstGeom>
                  <a:noFill/>
                </pic:spPr>
              </pic:pic>
            </a:graphicData>
          </a:graphic>
        </wp:inline>
      </w:drawing>
    </w:r>
  </w:p>
  <w:p w14:paraId="7B3C1724" w14:textId="5BEC225A" w:rsidR="00231E3E" w:rsidRPr="003378D1" w:rsidRDefault="00231E3E">
    <w:pPr>
      <w:pStyle w:val="Nagwek"/>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75593"/>
    <w:multiLevelType w:val="hybridMultilevel"/>
    <w:tmpl w:val="09AA1E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86F"/>
    <w:rsid w:val="00007C3C"/>
    <w:rsid w:val="000274B0"/>
    <w:rsid w:val="00065AD0"/>
    <w:rsid w:val="00093B20"/>
    <w:rsid w:val="000B0464"/>
    <w:rsid w:val="000D135C"/>
    <w:rsid w:val="000F03BF"/>
    <w:rsid w:val="0010398F"/>
    <w:rsid w:val="00147BCF"/>
    <w:rsid w:val="001A24FD"/>
    <w:rsid w:val="001C2498"/>
    <w:rsid w:val="001F342C"/>
    <w:rsid w:val="0022292C"/>
    <w:rsid w:val="00227593"/>
    <w:rsid w:val="00231E3E"/>
    <w:rsid w:val="00243E8C"/>
    <w:rsid w:val="002C5267"/>
    <w:rsid w:val="002D2A81"/>
    <w:rsid w:val="002E6568"/>
    <w:rsid w:val="002F30A8"/>
    <w:rsid w:val="003378D1"/>
    <w:rsid w:val="00353B02"/>
    <w:rsid w:val="00384D3E"/>
    <w:rsid w:val="0045010D"/>
    <w:rsid w:val="004566EA"/>
    <w:rsid w:val="00462B02"/>
    <w:rsid w:val="0046355C"/>
    <w:rsid w:val="00487CB7"/>
    <w:rsid w:val="00546956"/>
    <w:rsid w:val="00552F64"/>
    <w:rsid w:val="00570C4D"/>
    <w:rsid w:val="005B7782"/>
    <w:rsid w:val="00607710"/>
    <w:rsid w:val="006407C3"/>
    <w:rsid w:val="00677DA3"/>
    <w:rsid w:val="00722B33"/>
    <w:rsid w:val="00727BF4"/>
    <w:rsid w:val="007453F9"/>
    <w:rsid w:val="007C4E6F"/>
    <w:rsid w:val="008270BB"/>
    <w:rsid w:val="00836186"/>
    <w:rsid w:val="00880B4A"/>
    <w:rsid w:val="00881C64"/>
    <w:rsid w:val="008C5E38"/>
    <w:rsid w:val="00A63845"/>
    <w:rsid w:val="00AC1449"/>
    <w:rsid w:val="00AE036F"/>
    <w:rsid w:val="00AF3D2B"/>
    <w:rsid w:val="00B03016"/>
    <w:rsid w:val="00B17BD9"/>
    <w:rsid w:val="00B273B0"/>
    <w:rsid w:val="00B95BA6"/>
    <w:rsid w:val="00BC0CB2"/>
    <w:rsid w:val="00C8568B"/>
    <w:rsid w:val="00C90ABE"/>
    <w:rsid w:val="00CC6EAA"/>
    <w:rsid w:val="00CF4918"/>
    <w:rsid w:val="00D15DC3"/>
    <w:rsid w:val="00D20EF4"/>
    <w:rsid w:val="00D75E9B"/>
    <w:rsid w:val="00D8129A"/>
    <w:rsid w:val="00DF386F"/>
    <w:rsid w:val="00DF5B44"/>
    <w:rsid w:val="00DF60AB"/>
    <w:rsid w:val="00E0731D"/>
    <w:rsid w:val="00EB0C4F"/>
    <w:rsid w:val="00ED0660"/>
    <w:rsid w:val="00ED45B9"/>
    <w:rsid w:val="00F9705A"/>
    <w:rsid w:val="00FB2212"/>
    <w:rsid w:val="00FE13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2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pple-converted-space">
    <w:name w:val="apple-converted-space"/>
    <w:basedOn w:val="Domylnaczcionkaakapitu"/>
    <w:rsid w:val="00ED45B9"/>
  </w:style>
  <w:style w:type="paragraph" w:styleId="Nagwek">
    <w:name w:val="header"/>
    <w:basedOn w:val="Normalny"/>
    <w:link w:val="NagwekZnak"/>
    <w:uiPriority w:val="99"/>
    <w:unhideWhenUsed/>
    <w:rsid w:val="00231E3E"/>
    <w:pPr>
      <w:tabs>
        <w:tab w:val="center" w:pos="4536"/>
        <w:tab w:val="right" w:pos="9072"/>
      </w:tabs>
    </w:pPr>
  </w:style>
  <w:style w:type="character" w:customStyle="1" w:styleId="NagwekZnak">
    <w:name w:val="Nagłówek Znak"/>
    <w:basedOn w:val="Domylnaczcionkaakapitu"/>
    <w:link w:val="Nagwek"/>
    <w:uiPriority w:val="99"/>
    <w:rsid w:val="00231E3E"/>
  </w:style>
  <w:style w:type="paragraph" w:styleId="Stopka">
    <w:name w:val="footer"/>
    <w:basedOn w:val="Normalny"/>
    <w:link w:val="StopkaZnak"/>
    <w:uiPriority w:val="99"/>
    <w:unhideWhenUsed/>
    <w:rsid w:val="00231E3E"/>
    <w:pPr>
      <w:tabs>
        <w:tab w:val="center" w:pos="4536"/>
        <w:tab w:val="right" w:pos="9072"/>
      </w:tabs>
    </w:pPr>
  </w:style>
  <w:style w:type="character" w:customStyle="1" w:styleId="StopkaZnak">
    <w:name w:val="Stopka Znak"/>
    <w:basedOn w:val="Domylnaczcionkaakapitu"/>
    <w:link w:val="Stopka"/>
    <w:uiPriority w:val="99"/>
    <w:rsid w:val="00231E3E"/>
  </w:style>
  <w:style w:type="paragraph" w:styleId="Tekstdymka">
    <w:name w:val="Balloon Text"/>
    <w:basedOn w:val="Normalny"/>
    <w:link w:val="TekstdymkaZnak"/>
    <w:uiPriority w:val="99"/>
    <w:semiHidden/>
    <w:unhideWhenUsed/>
    <w:rsid w:val="002E6568"/>
    <w:rPr>
      <w:rFonts w:ascii="Tahoma" w:hAnsi="Tahoma" w:cs="Tahoma"/>
      <w:sz w:val="16"/>
      <w:szCs w:val="16"/>
    </w:rPr>
  </w:style>
  <w:style w:type="character" w:customStyle="1" w:styleId="TekstdymkaZnak">
    <w:name w:val="Tekst dymka Znak"/>
    <w:basedOn w:val="Domylnaczcionkaakapitu"/>
    <w:link w:val="Tekstdymka"/>
    <w:uiPriority w:val="99"/>
    <w:semiHidden/>
    <w:rsid w:val="002E6568"/>
    <w:rPr>
      <w:rFonts w:ascii="Tahoma" w:hAnsi="Tahoma" w:cs="Tahoma"/>
      <w:sz w:val="16"/>
      <w:szCs w:val="16"/>
    </w:rPr>
  </w:style>
  <w:style w:type="character" w:styleId="Hipercze">
    <w:name w:val="Hyperlink"/>
    <w:basedOn w:val="Domylnaczcionkaakapitu"/>
    <w:uiPriority w:val="99"/>
    <w:unhideWhenUsed/>
    <w:rsid w:val="002E6568"/>
    <w:rPr>
      <w:color w:val="0563C1" w:themeColor="hyperlink"/>
      <w:u w:val="single"/>
    </w:rPr>
  </w:style>
  <w:style w:type="paragraph" w:styleId="Zwykytekst">
    <w:name w:val="Plain Text"/>
    <w:basedOn w:val="Normalny"/>
    <w:link w:val="ZwykytekstZnak"/>
    <w:uiPriority w:val="99"/>
    <w:unhideWhenUsed/>
    <w:rsid w:val="00065AD0"/>
    <w:rPr>
      <w:rFonts w:ascii="Calibri" w:hAnsi="Calibri"/>
      <w:sz w:val="22"/>
      <w:szCs w:val="21"/>
    </w:rPr>
  </w:style>
  <w:style w:type="character" w:customStyle="1" w:styleId="ZwykytekstZnak">
    <w:name w:val="Zwykły tekst Znak"/>
    <w:basedOn w:val="Domylnaczcionkaakapitu"/>
    <w:link w:val="Zwykytekst"/>
    <w:uiPriority w:val="99"/>
    <w:rsid w:val="00065AD0"/>
    <w:rPr>
      <w:rFonts w:ascii="Calibri" w:hAnsi="Calibr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pple-converted-space">
    <w:name w:val="apple-converted-space"/>
    <w:basedOn w:val="Domylnaczcionkaakapitu"/>
    <w:rsid w:val="00ED45B9"/>
  </w:style>
  <w:style w:type="paragraph" w:styleId="Nagwek">
    <w:name w:val="header"/>
    <w:basedOn w:val="Normalny"/>
    <w:link w:val="NagwekZnak"/>
    <w:uiPriority w:val="99"/>
    <w:unhideWhenUsed/>
    <w:rsid w:val="00231E3E"/>
    <w:pPr>
      <w:tabs>
        <w:tab w:val="center" w:pos="4536"/>
        <w:tab w:val="right" w:pos="9072"/>
      </w:tabs>
    </w:pPr>
  </w:style>
  <w:style w:type="character" w:customStyle="1" w:styleId="NagwekZnak">
    <w:name w:val="Nagłówek Znak"/>
    <w:basedOn w:val="Domylnaczcionkaakapitu"/>
    <w:link w:val="Nagwek"/>
    <w:uiPriority w:val="99"/>
    <w:rsid w:val="00231E3E"/>
  </w:style>
  <w:style w:type="paragraph" w:styleId="Stopka">
    <w:name w:val="footer"/>
    <w:basedOn w:val="Normalny"/>
    <w:link w:val="StopkaZnak"/>
    <w:uiPriority w:val="99"/>
    <w:unhideWhenUsed/>
    <w:rsid w:val="00231E3E"/>
    <w:pPr>
      <w:tabs>
        <w:tab w:val="center" w:pos="4536"/>
        <w:tab w:val="right" w:pos="9072"/>
      </w:tabs>
    </w:pPr>
  </w:style>
  <w:style w:type="character" w:customStyle="1" w:styleId="StopkaZnak">
    <w:name w:val="Stopka Znak"/>
    <w:basedOn w:val="Domylnaczcionkaakapitu"/>
    <w:link w:val="Stopka"/>
    <w:uiPriority w:val="99"/>
    <w:rsid w:val="00231E3E"/>
  </w:style>
  <w:style w:type="paragraph" w:styleId="Tekstdymka">
    <w:name w:val="Balloon Text"/>
    <w:basedOn w:val="Normalny"/>
    <w:link w:val="TekstdymkaZnak"/>
    <w:uiPriority w:val="99"/>
    <w:semiHidden/>
    <w:unhideWhenUsed/>
    <w:rsid w:val="002E6568"/>
    <w:rPr>
      <w:rFonts w:ascii="Tahoma" w:hAnsi="Tahoma" w:cs="Tahoma"/>
      <w:sz w:val="16"/>
      <w:szCs w:val="16"/>
    </w:rPr>
  </w:style>
  <w:style w:type="character" w:customStyle="1" w:styleId="TekstdymkaZnak">
    <w:name w:val="Tekst dymka Znak"/>
    <w:basedOn w:val="Domylnaczcionkaakapitu"/>
    <w:link w:val="Tekstdymka"/>
    <w:uiPriority w:val="99"/>
    <w:semiHidden/>
    <w:rsid w:val="002E6568"/>
    <w:rPr>
      <w:rFonts w:ascii="Tahoma" w:hAnsi="Tahoma" w:cs="Tahoma"/>
      <w:sz w:val="16"/>
      <w:szCs w:val="16"/>
    </w:rPr>
  </w:style>
  <w:style w:type="character" w:styleId="Hipercze">
    <w:name w:val="Hyperlink"/>
    <w:basedOn w:val="Domylnaczcionkaakapitu"/>
    <w:uiPriority w:val="99"/>
    <w:unhideWhenUsed/>
    <w:rsid w:val="002E6568"/>
    <w:rPr>
      <w:color w:val="0563C1" w:themeColor="hyperlink"/>
      <w:u w:val="single"/>
    </w:rPr>
  </w:style>
  <w:style w:type="paragraph" w:styleId="Zwykytekst">
    <w:name w:val="Plain Text"/>
    <w:basedOn w:val="Normalny"/>
    <w:link w:val="ZwykytekstZnak"/>
    <w:uiPriority w:val="99"/>
    <w:unhideWhenUsed/>
    <w:rsid w:val="00065AD0"/>
    <w:rPr>
      <w:rFonts w:ascii="Calibri" w:hAnsi="Calibri"/>
      <w:sz w:val="22"/>
      <w:szCs w:val="21"/>
    </w:rPr>
  </w:style>
  <w:style w:type="character" w:customStyle="1" w:styleId="ZwykytekstZnak">
    <w:name w:val="Zwykły tekst Znak"/>
    <w:basedOn w:val="Domylnaczcionkaakapitu"/>
    <w:link w:val="Zwykytekst"/>
    <w:uiPriority w:val="99"/>
    <w:rsid w:val="00065AD0"/>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361826">
      <w:bodyDiv w:val="1"/>
      <w:marLeft w:val="0"/>
      <w:marRight w:val="0"/>
      <w:marTop w:val="0"/>
      <w:marBottom w:val="0"/>
      <w:divBdr>
        <w:top w:val="none" w:sz="0" w:space="0" w:color="auto"/>
        <w:left w:val="none" w:sz="0" w:space="0" w:color="auto"/>
        <w:bottom w:val="none" w:sz="0" w:space="0" w:color="auto"/>
        <w:right w:val="none" w:sz="0" w:space="0" w:color="auto"/>
      </w:divBdr>
    </w:div>
    <w:div w:id="204659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566</Words>
  <Characters>3402</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Zajkowska Krystyna</dc:creator>
  <cp:lastModifiedBy>Karolina Rutkowska</cp:lastModifiedBy>
  <cp:revision>13</cp:revision>
  <dcterms:created xsi:type="dcterms:W3CDTF">2022-04-13T15:08:00Z</dcterms:created>
  <dcterms:modified xsi:type="dcterms:W3CDTF">2022-09-20T08:35:00Z</dcterms:modified>
</cp:coreProperties>
</file>